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0001186630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PC Connection,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000-23827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730 Milford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Merrimack</w:t>
      </w:r>
    </w:p>
    <w:p>
      <w:pPr>
        <w:spacing w:after="0"/>
        <w:rPr>
          <w:sz w:val="20"/>
          <w:szCs w:val="20"/>
          <w:color w:val="auto"/>
        </w:rPr>
      </w:pPr>
      <w:r>
        <w:rPr>
          <w:rFonts w:ascii="Times New Roman" w:cs="Times New Roman" w:eastAsia="Times New Roman" w:hAnsi="Times New Roman"/>
          <w:sz w:val="21"/>
          <w:szCs w:val="21"/>
          <w:color w:val="auto"/>
        </w:rPr>
        <w:t>NEW HAMPSHIRE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03054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1-603-683-2000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Patricia Gallup</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100012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7178861.36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25226047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 an</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11/14/2020 inheritance from</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100012</w:t>
      </w:r>
      <w:r>
        <w:rPr>
          <w:sz w:val="20"/>
          <w:szCs w:val="20"/>
          <w:color w:val="auto"/>
        </w:rPr>
        <w:tab/>
      </w:r>
      <w:r>
        <w:rPr>
          <w:rFonts w:ascii="Times New Roman" w:cs="Times New Roman" w:eastAsia="Times New Roman" w:hAnsi="Times New Roman"/>
          <w:sz w:val="21"/>
          <w:szCs w:val="21"/>
          <w:color w:val="auto"/>
        </w:rPr>
        <w:t>11/14/2020 None</w:t>
      </w:r>
    </w:p>
    <w:p>
      <w:pPr>
        <w:ind w:left="2560"/>
        <w:spacing w:after="0"/>
        <w:rPr>
          <w:sz w:val="20"/>
          <w:szCs w:val="20"/>
          <w:color w:val="auto"/>
        </w:rPr>
      </w:pPr>
      <w:r>
        <w:rPr>
          <w:rFonts w:ascii="Times New Roman" w:cs="Times New Roman" w:eastAsia="Times New Roman" w:hAnsi="Times New Roman"/>
          <w:sz w:val="22"/>
          <w:szCs w:val="22"/>
          <w:color w:val="auto"/>
        </w:rPr>
        <w:t>an estate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3/9/2026 that is intended to comply with 10b5-1 (c). All shares to be sold be The David Hall Trust 2003.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03/09/2026</w:t>
      </w:r>
    </w:p>
    <w:p>
      <w:pPr>
        <w:spacing w:after="0" w:line="734" w:lineRule="exact"/>
        <w:rPr>
          <w:sz w:val="20"/>
          <w:szCs w:val="20"/>
          <w:color w:val="auto"/>
        </w:rPr>
      </w:pPr>
    </w:p>
    <w:p>
      <w:pPr>
        <w:sectPr>
          <w:pgSz w:w="11900" w:h="16838" w:orient="portrait"/>
          <w:cols w:equalWidth="0" w:num="2">
            <w:col w:w="3120" w:space="120"/>
            <w:col w:w="8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Patricia Gallup</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2026-06-08T16:14:50Z</dcterms:created>
  <dcterms:modified xsi:type="dcterms:W3CDTF">2026-06-08T16:14:50Z</dcterms:modified>
</cp:coreProperties>
</file>